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3B5D" w:rsidRDefault="002F6839" w:rsidP="001863C9">
      <w:pPr>
        <w:rPr>
          <w:rFonts w:ascii="Arial" w:hAnsi="Arial"/>
          <w:b/>
          <w:bCs/>
          <w:sz w:val="64"/>
          <w:szCs w:val="64"/>
        </w:rPr>
      </w:pPr>
      <w:r>
        <w:rPr>
          <w:rFonts w:ascii="Arial" w:hAnsi="Arial"/>
          <w:b/>
          <w:bCs/>
          <w:noProof/>
          <w:sz w:val="64"/>
          <w:szCs w:val="64"/>
          <w:lang w:eastAsia="de-DE" w:bidi="ar-SA"/>
        </w:rPr>
        <w:drawing>
          <wp:inline distT="0" distB="0" distL="0" distR="0">
            <wp:extent cx="2657475" cy="1190625"/>
            <wp:effectExtent l="19050" t="0" r="9525" b="0"/>
            <wp:docPr id="6" name="Grafik 5" descr="hilzinger Logo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zinger Logo_Word.jpg"/>
                    <pic:cNvPicPr/>
                  </pic:nvPicPr>
                  <pic:blipFill>
                    <a:blip r:embed="rId8" cstate="print"/>
                    <a:srcRect l="412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5D" w:rsidRDefault="00FD3B5D" w:rsidP="001863C9">
      <w:pPr>
        <w:rPr>
          <w:noProof/>
          <w:sz w:val="32"/>
          <w:szCs w:val="32"/>
          <w:lang w:eastAsia="de-DE" w:bidi="ar-SA"/>
        </w:rPr>
      </w:pPr>
    </w:p>
    <w:p w:rsidR="00FD3B5D" w:rsidRDefault="00FD3B5D" w:rsidP="001863C9">
      <w:pPr>
        <w:rPr>
          <w:noProof/>
          <w:sz w:val="32"/>
          <w:szCs w:val="32"/>
          <w:lang w:eastAsia="de-DE" w:bidi="ar-SA"/>
        </w:rPr>
      </w:pPr>
    </w:p>
    <w:p w:rsidR="001863C9" w:rsidRPr="00FC3392" w:rsidRDefault="0038155E" w:rsidP="001863C9">
      <w:pPr>
        <w:rPr>
          <w:rFonts w:ascii="Arial" w:hAnsi="Arial"/>
          <w:bCs/>
          <w:sz w:val="64"/>
          <w:szCs w:val="64"/>
        </w:rPr>
      </w:pPr>
      <w:r w:rsidRPr="0038155E">
        <w:rPr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75.8pt;margin-top:-.75pt;width:111pt;height:231.6pt;z-index:251657216" filled="f" stroked="f">
            <v:stroke joinstyle="round"/>
            <v:textbox style="mso-rotate-with-shape:t" inset="0,0,0,0">
              <w:txbxContent>
                <w:p w:rsidR="0069212E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9212E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9212E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9212E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9212E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9212E" w:rsidRPr="001863C9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1863C9">
                    <w:rPr>
                      <w:rFonts w:ascii="Arial" w:hAnsi="Arial"/>
                      <w:sz w:val="20"/>
                      <w:szCs w:val="20"/>
                    </w:rPr>
                    <w:t xml:space="preserve">hilzinger GmbH </w:t>
                  </w:r>
                  <w:r w:rsidRPr="001863C9">
                    <w:rPr>
                      <w:rFonts w:ascii="Arial" w:hAnsi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Fenster und</w:t>
                  </w:r>
                  <w:r w:rsidRPr="0001500B">
                    <w:rPr>
                      <w:rFonts w:ascii="Arial" w:hAnsi="Arial"/>
                      <w:b/>
                      <w:sz w:val="20"/>
                      <w:szCs w:val="20"/>
                    </w:rPr>
                    <w:t xml:space="preserve"> Türen</w:t>
                  </w:r>
                </w:p>
                <w:p w:rsidR="0069212E" w:rsidRPr="001863C9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1863C9">
                    <w:rPr>
                      <w:rFonts w:ascii="Arial" w:hAnsi="Arial"/>
                      <w:sz w:val="20"/>
                      <w:szCs w:val="20"/>
                    </w:rPr>
                    <w:t>Carl-Benz-Strasse 4</w:t>
                  </w:r>
                </w:p>
                <w:p w:rsidR="0069212E" w:rsidRPr="001863C9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1863C9">
                    <w:rPr>
                      <w:rFonts w:ascii="Arial" w:hAnsi="Arial"/>
                      <w:sz w:val="20"/>
                      <w:szCs w:val="20"/>
                    </w:rPr>
                    <w:t>77731 Willstätt</w:t>
                  </w:r>
                </w:p>
                <w:p w:rsidR="0069212E" w:rsidRPr="001863C9" w:rsidRDefault="0069212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1863C9">
                    <w:rPr>
                      <w:sz w:val="20"/>
                      <w:szCs w:val="20"/>
                    </w:rPr>
                    <w:br/>
                  </w:r>
                  <w:r w:rsidRPr="001863C9">
                    <w:rPr>
                      <w:rFonts w:ascii="Arial" w:hAnsi="Arial"/>
                      <w:sz w:val="20"/>
                      <w:szCs w:val="20"/>
                    </w:rPr>
                    <w:t>Tel.: 07852 / 919-224</w:t>
                  </w:r>
                </w:p>
                <w:p w:rsidR="0069212E" w:rsidRPr="002C64F6" w:rsidRDefault="0038155E">
                  <w:pPr>
                    <w:rPr>
                      <w:color w:val="FF0000"/>
                      <w:sz w:val="20"/>
                      <w:szCs w:val="20"/>
                    </w:rPr>
                  </w:pPr>
                  <w:hyperlink r:id="rId9" w:history="1">
                    <w:r w:rsidR="0069212E" w:rsidRPr="002C64F6">
                      <w:rPr>
                        <w:rStyle w:val="Hyperlink"/>
                        <w:rFonts w:ascii="Arial" w:hAnsi="Arial"/>
                        <w:color w:val="FF0000"/>
                        <w:sz w:val="20"/>
                        <w:szCs w:val="20"/>
                      </w:rPr>
                      <w:t>presse@hilzinger.de</w:t>
                    </w:r>
                  </w:hyperlink>
                </w:p>
                <w:p w:rsidR="0069212E" w:rsidRPr="001863C9" w:rsidRDefault="0038155E">
                  <w:pPr>
                    <w:rPr>
                      <w:sz w:val="20"/>
                      <w:szCs w:val="20"/>
                      <w:lang w:val="en-US"/>
                    </w:rPr>
                  </w:pPr>
                  <w:hyperlink r:id="rId10" w:history="1">
                    <w:r w:rsidR="0069212E" w:rsidRPr="001863C9">
                      <w:rPr>
                        <w:rFonts w:ascii="Arial" w:hAnsi="Arial"/>
                        <w:sz w:val="20"/>
                        <w:szCs w:val="20"/>
                        <w:lang w:val="en-US"/>
                      </w:rPr>
                      <w:t>www.hilzinger.de</w:t>
                    </w:r>
                  </w:hyperlink>
                </w:p>
                <w:p w:rsidR="0069212E" w:rsidRPr="001863C9" w:rsidRDefault="0069212E">
                  <w:pPr>
                    <w:rPr>
                      <w:lang w:val="en-US"/>
                    </w:rPr>
                  </w:pPr>
                </w:p>
                <w:p w:rsidR="0069212E" w:rsidRPr="001863C9" w:rsidRDefault="0069212E">
                  <w:pPr>
                    <w:rPr>
                      <w:lang w:val="en-US"/>
                    </w:rPr>
                  </w:pPr>
                </w:p>
                <w:p w:rsidR="0069212E" w:rsidRPr="001863C9" w:rsidRDefault="0069212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1863C9" w:rsidRPr="001863C9">
        <w:rPr>
          <w:rFonts w:ascii="Arial" w:hAnsi="Arial"/>
          <w:b/>
          <w:bCs/>
          <w:sz w:val="64"/>
          <w:szCs w:val="64"/>
        </w:rPr>
        <w:t>PRESSEMITTEILUNG</w:t>
      </w:r>
    </w:p>
    <w:p w:rsidR="001863C9" w:rsidRPr="001863C9" w:rsidRDefault="009F0707" w:rsidP="001863C9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vom </w:t>
      </w:r>
      <w:r w:rsidR="0069212E">
        <w:rPr>
          <w:rFonts w:ascii="Arial" w:hAnsi="Arial"/>
          <w:sz w:val="32"/>
          <w:szCs w:val="32"/>
        </w:rPr>
        <w:t>02.</w:t>
      </w:r>
      <w:r w:rsidR="00E14203">
        <w:rPr>
          <w:rFonts w:ascii="Arial" w:hAnsi="Arial"/>
          <w:sz w:val="32"/>
          <w:szCs w:val="32"/>
        </w:rPr>
        <w:t xml:space="preserve"> </w:t>
      </w:r>
      <w:r w:rsidR="0069212E">
        <w:rPr>
          <w:rFonts w:ascii="Arial" w:hAnsi="Arial"/>
          <w:sz w:val="32"/>
          <w:szCs w:val="32"/>
        </w:rPr>
        <w:t>Febru</w:t>
      </w:r>
      <w:r w:rsidR="008D566F">
        <w:rPr>
          <w:rFonts w:ascii="Arial" w:hAnsi="Arial"/>
          <w:sz w:val="32"/>
          <w:szCs w:val="32"/>
        </w:rPr>
        <w:t>ar 2015</w:t>
      </w:r>
    </w:p>
    <w:p w:rsidR="001863C9" w:rsidRDefault="001863C9" w:rsidP="001863C9">
      <w:pPr>
        <w:spacing w:line="360" w:lineRule="auto"/>
        <w:rPr>
          <w:rFonts w:ascii="Arial" w:hAnsi="Arial"/>
          <w:b/>
          <w:bCs/>
          <w:sz w:val="28"/>
          <w:szCs w:val="28"/>
        </w:rPr>
      </w:pPr>
    </w:p>
    <w:p w:rsidR="00284C39" w:rsidRDefault="00284C39" w:rsidP="0020568B">
      <w:pPr>
        <w:pStyle w:val="bodytext1"/>
        <w:shd w:val="clear" w:color="auto" w:fill="FFFFFF"/>
        <w:jc w:val="both"/>
        <w:rPr>
          <w:rFonts w:ascii="Arial" w:hAnsi="Arial" w:cs="Arial"/>
          <w:sz w:val="16"/>
          <w:szCs w:val="16"/>
        </w:rPr>
      </w:pPr>
    </w:p>
    <w:p w:rsidR="00F04AE8" w:rsidRDefault="00572641" w:rsidP="00887D52">
      <w:pPr>
        <w:jc w:val="both"/>
        <w:rPr>
          <w:rFonts w:ascii="Arial" w:hAnsi="Arial" w:cs="Arial"/>
          <w:sz w:val="32"/>
          <w:szCs w:val="32"/>
        </w:rPr>
      </w:pPr>
      <w:r w:rsidRPr="00BD7B94">
        <w:rPr>
          <w:rFonts w:ascii="Arial" w:hAnsi="Arial" w:cs="Arial"/>
          <w:sz w:val="32"/>
          <w:szCs w:val="32"/>
        </w:rPr>
        <w:t xml:space="preserve">Willstätt. </w:t>
      </w:r>
      <w:r w:rsidR="00FD3B5D">
        <w:rPr>
          <w:rFonts w:ascii="Arial" w:hAnsi="Arial" w:cs="Arial"/>
          <w:sz w:val="32"/>
          <w:szCs w:val="32"/>
        </w:rPr>
        <w:t>h</w:t>
      </w:r>
      <w:r w:rsidRPr="00BD7B94">
        <w:rPr>
          <w:rFonts w:ascii="Arial" w:hAnsi="Arial" w:cs="Arial"/>
          <w:sz w:val="32"/>
          <w:szCs w:val="32"/>
        </w:rPr>
        <w:t xml:space="preserve">ilzinger übernimmt </w:t>
      </w:r>
      <w:r w:rsidR="008074BF">
        <w:rPr>
          <w:rFonts w:ascii="Arial" w:hAnsi="Arial" w:cs="Arial"/>
          <w:sz w:val="32"/>
          <w:szCs w:val="32"/>
        </w:rPr>
        <w:t xml:space="preserve">die </w:t>
      </w:r>
      <w:r w:rsidR="00E9502B">
        <w:rPr>
          <w:rFonts w:ascii="Arial" w:hAnsi="Arial" w:cs="Arial"/>
          <w:sz w:val="32"/>
          <w:szCs w:val="32"/>
        </w:rPr>
        <w:t>Firma</w:t>
      </w:r>
      <w:r w:rsidRPr="00BD7B94">
        <w:rPr>
          <w:rFonts w:ascii="Arial" w:hAnsi="Arial" w:cs="Arial"/>
          <w:sz w:val="32"/>
          <w:szCs w:val="32"/>
        </w:rPr>
        <w:t xml:space="preserve"> Anders Metallbau GmbH aus Fritzlar. Alle 120 Arbeits</w:t>
      </w:r>
      <w:r w:rsidR="00E9502B">
        <w:rPr>
          <w:rFonts w:ascii="Arial" w:hAnsi="Arial" w:cs="Arial"/>
          <w:sz w:val="32"/>
          <w:szCs w:val="32"/>
        </w:rPr>
        <w:t>-</w:t>
      </w:r>
      <w:r w:rsidRPr="00BD7B94">
        <w:rPr>
          <w:rFonts w:ascii="Arial" w:hAnsi="Arial" w:cs="Arial"/>
          <w:sz w:val="32"/>
          <w:szCs w:val="32"/>
        </w:rPr>
        <w:t>plätze sind gesichert.</w:t>
      </w:r>
    </w:p>
    <w:p w:rsidR="00FD3B5D" w:rsidRPr="00717BB7" w:rsidRDefault="00572641" w:rsidP="00FD3B5D">
      <w:pPr>
        <w:spacing w:after="240"/>
        <w:jc w:val="both"/>
        <w:rPr>
          <w:rFonts w:ascii="Arial" w:hAnsi="Arial" w:cs="Arial"/>
          <w:b/>
          <w:bCs/>
          <w:i/>
        </w:rPr>
      </w:pPr>
      <w:r w:rsidRPr="00BD7B94">
        <w:rPr>
          <w:rFonts w:ascii="Arial" w:hAnsi="Arial" w:cs="Arial"/>
          <w:sz w:val="32"/>
          <w:szCs w:val="32"/>
        </w:rPr>
        <w:t xml:space="preserve"> </w:t>
      </w:r>
      <w:r w:rsidRPr="00572641">
        <w:rPr>
          <w:rFonts w:asciiTheme="minorHAnsi" w:hAnsiTheme="minorHAnsi"/>
          <w:sz w:val="26"/>
          <w:szCs w:val="26"/>
        </w:rPr>
        <w:br/>
      </w:r>
      <w:r w:rsidRPr="00717BB7">
        <w:rPr>
          <w:rFonts w:ascii="Arial" w:hAnsi="Arial" w:cs="Arial"/>
          <w:i/>
          <w:szCs w:val="26"/>
        </w:rPr>
        <w:t>Der renommierte Hersteller von Aluminiumfenstern und Fassaden</w:t>
      </w:r>
      <w:r w:rsidR="00FD3B5D" w:rsidRPr="00717BB7">
        <w:rPr>
          <w:rFonts w:ascii="Arial" w:hAnsi="Arial" w:cs="Arial"/>
          <w:i/>
          <w:szCs w:val="26"/>
        </w:rPr>
        <w:t xml:space="preserve"> Anders Metallbau </w:t>
      </w:r>
      <w:r w:rsidRPr="00717BB7">
        <w:rPr>
          <w:rFonts w:ascii="Arial" w:hAnsi="Arial" w:cs="Arial"/>
          <w:i/>
          <w:szCs w:val="26"/>
        </w:rPr>
        <w:t>zählt zu den führenden Metal</w:t>
      </w:r>
      <w:r w:rsidR="00FD3B5D" w:rsidRPr="00717BB7">
        <w:rPr>
          <w:rFonts w:ascii="Arial" w:hAnsi="Arial" w:cs="Arial"/>
          <w:i/>
          <w:szCs w:val="26"/>
        </w:rPr>
        <w:t xml:space="preserve">lbauunternehmen in Deutschland. </w:t>
      </w:r>
      <w:r w:rsidRPr="00717BB7">
        <w:rPr>
          <w:rFonts w:ascii="Arial" w:hAnsi="Arial" w:cs="Arial"/>
          <w:bCs/>
          <w:i/>
          <w:szCs w:val="26"/>
        </w:rPr>
        <w:t xml:space="preserve">Mit der Übernahme </w:t>
      </w:r>
      <w:r w:rsidR="008B2384" w:rsidRPr="00717BB7">
        <w:rPr>
          <w:rFonts w:ascii="Arial" w:hAnsi="Arial" w:cs="Arial"/>
          <w:bCs/>
          <w:i/>
          <w:szCs w:val="26"/>
        </w:rPr>
        <w:t>beschäftigt</w:t>
      </w:r>
      <w:r w:rsidRPr="00717BB7">
        <w:rPr>
          <w:rFonts w:ascii="Arial" w:hAnsi="Arial" w:cs="Arial"/>
          <w:bCs/>
          <w:i/>
          <w:szCs w:val="26"/>
        </w:rPr>
        <w:t xml:space="preserve"> die hilzinger Unternehmensgruppe </w:t>
      </w:r>
      <w:r w:rsidR="003F2A3E" w:rsidRPr="00717BB7">
        <w:rPr>
          <w:rFonts w:ascii="Arial" w:hAnsi="Arial" w:cs="Arial"/>
          <w:bCs/>
          <w:i/>
          <w:szCs w:val="26"/>
        </w:rPr>
        <w:t>mit Firmen</w:t>
      </w:r>
      <w:r w:rsidR="00717BB7" w:rsidRPr="00717BB7">
        <w:rPr>
          <w:rFonts w:ascii="Arial" w:hAnsi="Arial" w:cs="Arial"/>
          <w:bCs/>
          <w:i/>
          <w:szCs w:val="26"/>
        </w:rPr>
        <w:t>zentrale im badischen Willstätt</w:t>
      </w:r>
      <w:r w:rsidR="003F2A3E" w:rsidRPr="00717BB7">
        <w:rPr>
          <w:rFonts w:ascii="Arial" w:hAnsi="Arial" w:cs="Arial"/>
          <w:bCs/>
          <w:i/>
          <w:szCs w:val="26"/>
        </w:rPr>
        <w:t xml:space="preserve"> </w:t>
      </w:r>
      <w:r w:rsidR="008D566F" w:rsidRPr="00717BB7">
        <w:rPr>
          <w:rFonts w:ascii="Arial" w:hAnsi="Arial" w:cs="Arial"/>
          <w:bCs/>
          <w:i/>
          <w:szCs w:val="26"/>
        </w:rPr>
        <w:t xml:space="preserve">aktuell </w:t>
      </w:r>
      <w:r w:rsidR="008B31E7" w:rsidRPr="00717BB7">
        <w:rPr>
          <w:rFonts w:ascii="Arial" w:hAnsi="Arial" w:cs="Arial"/>
          <w:bCs/>
          <w:i/>
          <w:szCs w:val="26"/>
        </w:rPr>
        <w:t xml:space="preserve">rund </w:t>
      </w:r>
      <w:r w:rsidRPr="00717BB7">
        <w:rPr>
          <w:rFonts w:ascii="Arial" w:hAnsi="Arial" w:cs="Arial"/>
          <w:bCs/>
          <w:i/>
          <w:szCs w:val="26"/>
        </w:rPr>
        <w:t>1120 Mitarbeite</w:t>
      </w:r>
      <w:r w:rsidR="008B31E7" w:rsidRPr="00717BB7">
        <w:rPr>
          <w:rFonts w:ascii="Arial" w:hAnsi="Arial" w:cs="Arial"/>
          <w:bCs/>
          <w:i/>
          <w:szCs w:val="26"/>
        </w:rPr>
        <w:t xml:space="preserve">r </w:t>
      </w:r>
      <w:r w:rsidR="00FD3B5D" w:rsidRPr="00717BB7">
        <w:rPr>
          <w:rFonts w:ascii="Arial" w:hAnsi="Arial" w:cs="Arial"/>
          <w:bCs/>
          <w:i/>
        </w:rPr>
        <w:t>an insgesamt 20 Standorten in Deutschland, 2 Standorten in Tschechien sowie 18 Standorten in Frankreich</w:t>
      </w:r>
      <w:r w:rsidR="00F95223" w:rsidRPr="00717BB7">
        <w:rPr>
          <w:rFonts w:ascii="Arial" w:hAnsi="Arial" w:cs="Arial"/>
          <w:bCs/>
          <w:i/>
        </w:rPr>
        <w:t xml:space="preserve"> und steigert die </w:t>
      </w:r>
      <w:r w:rsidR="008B31E7" w:rsidRPr="00717BB7">
        <w:rPr>
          <w:rFonts w:ascii="Arial" w:hAnsi="Arial" w:cs="Arial"/>
          <w:bCs/>
          <w:i/>
          <w:szCs w:val="26"/>
        </w:rPr>
        <w:t>Leistungsfähigkeit im Aluminium- und Fassadenbau</w:t>
      </w:r>
      <w:r w:rsidR="00F95223" w:rsidRPr="00717BB7">
        <w:rPr>
          <w:rFonts w:ascii="Arial" w:hAnsi="Arial" w:cs="Arial"/>
          <w:bCs/>
          <w:i/>
          <w:szCs w:val="26"/>
        </w:rPr>
        <w:t>.</w:t>
      </w:r>
    </w:p>
    <w:p w:rsidR="00147071" w:rsidRDefault="008B2384" w:rsidP="00887D52">
      <w:pPr>
        <w:jc w:val="both"/>
        <w:rPr>
          <w:rFonts w:ascii="Arial" w:hAnsi="Arial" w:cs="Arial"/>
        </w:rPr>
      </w:pPr>
      <w:r>
        <w:rPr>
          <w:rFonts w:asciiTheme="minorHAnsi" w:hAnsiTheme="minorHAnsi"/>
          <w:b/>
          <w:bCs/>
        </w:rPr>
        <w:br/>
      </w:r>
      <w:r w:rsidR="00572641" w:rsidRPr="00BD7B94">
        <w:rPr>
          <w:rFonts w:ascii="Arial" w:hAnsi="Arial" w:cs="Arial"/>
        </w:rPr>
        <w:t>1933 gegründet</w:t>
      </w:r>
      <w:r w:rsidR="00BD7B94" w:rsidRPr="00BD7B94">
        <w:rPr>
          <w:rFonts w:ascii="Arial" w:hAnsi="Arial" w:cs="Arial"/>
        </w:rPr>
        <w:t>,</w:t>
      </w:r>
      <w:r w:rsidR="00572641" w:rsidRPr="00BD7B94">
        <w:rPr>
          <w:rFonts w:ascii="Arial" w:hAnsi="Arial" w:cs="Arial"/>
        </w:rPr>
        <w:t xml:space="preserve"> zählt das Familienunternehmen An</w:t>
      </w:r>
      <w:r w:rsidR="00BD7B94">
        <w:rPr>
          <w:rFonts w:ascii="Arial" w:hAnsi="Arial" w:cs="Arial"/>
        </w:rPr>
        <w:t>ders mit rund 120 Mitarbeitern</w:t>
      </w:r>
      <w:r w:rsidR="00147071">
        <w:rPr>
          <w:rFonts w:ascii="Arial" w:hAnsi="Arial" w:cs="Arial"/>
        </w:rPr>
        <w:t xml:space="preserve"> </w:t>
      </w:r>
      <w:r w:rsidR="00572641" w:rsidRPr="00BD7B94">
        <w:rPr>
          <w:rFonts w:ascii="Arial" w:hAnsi="Arial" w:cs="Arial"/>
        </w:rPr>
        <w:t>zu den größten Metallbau</w:t>
      </w:r>
      <w:r w:rsidR="00F029CA">
        <w:rPr>
          <w:rFonts w:ascii="Arial" w:hAnsi="Arial" w:cs="Arial"/>
        </w:rPr>
        <w:t>be</w:t>
      </w:r>
      <w:r w:rsidR="00572641" w:rsidRPr="00BD7B94">
        <w:rPr>
          <w:rFonts w:ascii="Arial" w:hAnsi="Arial" w:cs="Arial"/>
        </w:rPr>
        <w:t xml:space="preserve">trieben in Deutschland. </w:t>
      </w:r>
      <w:r w:rsidR="00147071" w:rsidRPr="00BD7B94">
        <w:rPr>
          <w:rFonts w:ascii="Arial" w:hAnsi="Arial" w:cs="Arial"/>
        </w:rPr>
        <w:t xml:space="preserve">Aufträge in Größenordnungen von bis zu </w:t>
      </w:r>
      <w:r w:rsidR="00717BB7">
        <w:rPr>
          <w:rFonts w:ascii="Arial" w:hAnsi="Arial" w:cs="Arial"/>
        </w:rPr>
        <w:br/>
      </w:r>
      <w:r w:rsidR="00147071" w:rsidRPr="00BD7B94">
        <w:rPr>
          <w:rFonts w:ascii="Arial" w:hAnsi="Arial" w:cs="Arial"/>
        </w:rPr>
        <w:t xml:space="preserve">15 Millionen Euro je Einzelprojekt </w:t>
      </w:r>
      <w:r w:rsidR="00147071">
        <w:rPr>
          <w:rFonts w:ascii="Arial" w:hAnsi="Arial" w:cs="Arial"/>
        </w:rPr>
        <w:t xml:space="preserve">wurden </w:t>
      </w:r>
      <w:r w:rsidR="00147071" w:rsidRPr="00BD7B94">
        <w:rPr>
          <w:rFonts w:ascii="Arial" w:hAnsi="Arial" w:cs="Arial"/>
        </w:rPr>
        <w:t xml:space="preserve">realisiert. Zu den Referenzen zählen außergewöhnliche Projekte wie zum Beispiel die Skyline Plaza in Frankfurt, das Pandion Vista in Köln oder auch die königlich niederländische Botschaft in Berlin. Seit </w:t>
      </w:r>
      <w:r w:rsidR="00717BB7">
        <w:rPr>
          <w:rFonts w:ascii="Arial" w:hAnsi="Arial" w:cs="Arial"/>
        </w:rPr>
        <w:br/>
      </w:r>
      <w:r w:rsidR="00147071" w:rsidRPr="00BD7B94">
        <w:rPr>
          <w:rFonts w:ascii="Arial" w:hAnsi="Arial" w:cs="Arial"/>
        </w:rPr>
        <w:t>81 Jahren ist das</w:t>
      </w:r>
      <w:r w:rsidR="00147071">
        <w:rPr>
          <w:rFonts w:ascii="Arial" w:hAnsi="Arial" w:cs="Arial"/>
          <w:color w:val="1F497D"/>
        </w:rPr>
        <w:t xml:space="preserve"> </w:t>
      </w:r>
      <w:r w:rsidR="00147071" w:rsidRPr="00BD7B94">
        <w:rPr>
          <w:rFonts w:ascii="Arial" w:hAnsi="Arial" w:cs="Arial"/>
        </w:rPr>
        <w:t>Unternehmen</w:t>
      </w:r>
      <w:r w:rsidR="00147071" w:rsidRPr="00BD7B94">
        <w:rPr>
          <w:rFonts w:ascii="Arial" w:hAnsi="Arial" w:cs="Arial"/>
          <w:color w:val="1F497D"/>
        </w:rPr>
        <w:t xml:space="preserve"> </w:t>
      </w:r>
      <w:r w:rsidR="00147071" w:rsidRPr="00BD7B94">
        <w:rPr>
          <w:rFonts w:ascii="Arial" w:hAnsi="Arial" w:cs="Arial"/>
        </w:rPr>
        <w:t>in Familienbesitz und bereits in dritter Generation fest</w:t>
      </w:r>
      <w:r w:rsidR="00147071">
        <w:rPr>
          <w:rFonts w:ascii="Arial" w:hAnsi="Arial" w:cs="Arial"/>
        </w:rPr>
        <w:t xml:space="preserve"> </w:t>
      </w:r>
      <w:r w:rsidR="00147071" w:rsidRPr="00BD7B94">
        <w:rPr>
          <w:rFonts w:ascii="Arial" w:hAnsi="Arial" w:cs="Arial"/>
        </w:rPr>
        <w:t>in der Region verwurzelt.</w:t>
      </w:r>
    </w:p>
    <w:p w:rsidR="00147071" w:rsidRDefault="00147071" w:rsidP="00887D52">
      <w:pPr>
        <w:jc w:val="both"/>
        <w:rPr>
          <w:rFonts w:ascii="Arial" w:hAnsi="Arial" w:cs="Arial"/>
        </w:rPr>
      </w:pPr>
    </w:p>
    <w:p w:rsidR="00887D52" w:rsidRDefault="00572641" w:rsidP="00887D52">
      <w:pPr>
        <w:jc w:val="both"/>
        <w:rPr>
          <w:color w:val="1F497D"/>
        </w:rPr>
      </w:pPr>
      <w:r w:rsidRPr="00BD7B94">
        <w:rPr>
          <w:rFonts w:ascii="Arial" w:hAnsi="Arial" w:cs="Arial"/>
        </w:rPr>
        <w:t>Trotz voller Auftragsbücher ist man 2014 in eine finanzielle Schieflage geraten, so dass im  Oktober 2014  der Antrag auf Eröffnung des In</w:t>
      </w:r>
      <w:r w:rsidR="00006AA5">
        <w:rPr>
          <w:rFonts w:ascii="Arial" w:hAnsi="Arial" w:cs="Arial"/>
        </w:rPr>
        <w:t>solvenz</w:t>
      </w:r>
      <w:r w:rsidR="00BD7B94">
        <w:rPr>
          <w:rFonts w:ascii="Arial" w:hAnsi="Arial" w:cs="Arial"/>
        </w:rPr>
        <w:t xml:space="preserve">verfahrens aufgrund von </w:t>
      </w:r>
      <w:r w:rsidRPr="00BD7B94">
        <w:rPr>
          <w:rFonts w:ascii="Arial" w:hAnsi="Arial" w:cs="Arial"/>
        </w:rPr>
        <w:t>Zahlungsunfäh</w:t>
      </w:r>
      <w:r w:rsidR="00887D52">
        <w:rPr>
          <w:rFonts w:ascii="Arial" w:hAnsi="Arial" w:cs="Arial"/>
        </w:rPr>
        <w:t xml:space="preserve">igkeit gestellt werden musste. </w:t>
      </w:r>
      <w:r w:rsidRPr="00BD7B94">
        <w:rPr>
          <w:rFonts w:ascii="Arial" w:hAnsi="Arial" w:cs="Arial"/>
        </w:rPr>
        <w:t>Der Grund, so der vom Gericht bestellte Insolvenzverwal</w:t>
      </w:r>
      <w:r w:rsidR="001F3AD8" w:rsidRPr="00BD7B94">
        <w:rPr>
          <w:rFonts w:ascii="Arial" w:hAnsi="Arial" w:cs="Arial"/>
        </w:rPr>
        <w:t xml:space="preserve">ter </w:t>
      </w:r>
      <w:r w:rsidRPr="00BD7B94">
        <w:rPr>
          <w:rFonts w:ascii="Arial" w:hAnsi="Arial" w:cs="Arial"/>
        </w:rPr>
        <w:t>Rechtsanwalt Dr. Hans Jörg Laudenbach aus Gießen, waren zwei Auftraggeber, die Rechnungen in einer Größenord</w:t>
      </w:r>
      <w:r w:rsidR="001F3AD8" w:rsidRPr="00BD7B94">
        <w:rPr>
          <w:rFonts w:ascii="Arial" w:hAnsi="Arial" w:cs="Arial"/>
        </w:rPr>
        <w:t xml:space="preserve">nung </w:t>
      </w:r>
      <w:r w:rsidRPr="00BD7B94">
        <w:rPr>
          <w:rFonts w:ascii="Arial" w:hAnsi="Arial" w:cs="Arial"/>
        </w:rPr>
        <w:t xml:space="preserve">von ca. 2 Millionen Euro </w:t>
      </w:r>
      <w:r w:rsidR="00BD7B94">
        <w:rPr>
          <w:rFonts w:ascii="Arial" w:hAnsi="Arial" w:cs="Arial"/>
        </w:rPr>
        <w:t xml:space="preserve"> </w:t>
      </w:r>
      <w:r w:rsidRPr="00BD7B94">
        <w:rPr>
          <w:rFonts w:ascii="Arial" w:hAnsi="Arial" w:cs="Arial"/>
        </w:rPr>
        <w:t>nicht bezahlt haben.</w:t>
      </w:r>
      <w:r>
        <w:t xml:space="preserve"> </w:t>
      </w:r>
    </w:p>
    <w:p w:rsidR="00572641" w:rsidRPr="00887D52" w:rsidRDefault="00F95223" w:rsidP="00887D52">
      <w:pPr>
        <w:jc w:val="both"/>
        <w:rPr>
          <w:rFonts w:ascii="Arial" w:hAnsi="Arial" w:cs="Arial"/>
          <w:bCs/>
          <w:i/>
          <w:szCs w:val="26"/>
        </w:rPr>
      </w:pPr>
      <w:r>
        <w:br/>
      </w:r>
      <w:r w:rsidRPr="00147071">
        <w:rPr>
          <w:rFonts w:ascii="Arial" w:hAnsi="Arial" w:cs="Arial"/>
        </w:rPr>
        <w:lastRenderedPageBreak/>
        <w:t xml:space="preserve">Zum 01.02.2015 </w:t>
      </w:r>
      <w:r w:rsidR="00572641" w:rsidRPr="00147071">
        <w:rPr>
          <w:rFonts w:ascii="Arial" w:hAnsi="Arial" w:cs="Arial"/>
        </w:rPr>
        <w:t>wird Helmut Hilzinger mit seiner Firmengruppe den</w:t>
      </w:r>
      <w:r w:rsidR="00572641" w:rsidRPr="00BD7B94">
        <w:rPr>
          <w:rFonts w:ascii="Arial" w:hAnsi="Arial" w:cs="Arial"/>
        </w:rPr>
        <w:t xml:space="preserve"> Geschäftsbetrieb </w:t>
      </w:r>
      <w:r w:rsidR="001F3AD8" w:rsidRPr="00BD7B94">
        <w:rPr>
          <w:rFonts w:ascii="Arial" w:hAnsi="Arial" w:cs="Arial"/>
        </w:rPr>
        <w:t>der Firma Anders M</w:t>
      </w:r>
      <w:r w:rsidR="00572641" w:rsidRPr="00BD7B94">
        <w:rPr>
          <w:rFonts w:ascii="Arial" w:hAnsi="Arial" w:cs="Arial"/>
        </w:rPr>
        <w:t>etallbau GmbH übernehme</w:t>
      </w:r>
      <w:r w:rsidR="001F3AD8" w:rsidRPr="00BD7B94">
        <w:rPr>
          <w:rFonts w:ascii="Arial" w:hAnsi="Arial" w:cs="Arial"/>
        </w:rPr>
        <w:t xml:space="preserve">n. Gegenüber den Kunden bleibt </w:t>
      </w:r>
      <w:r w:rsidR="00572641" w:rsidRPr="00BD7B94">
        <w:rPr>
          <w:rFonts w:ascii="Arial" w:hAnsi="Arial" w:cs="Arial"/>
        </w:rPr>
        <w:t>Anders</w:t>
      </w:r>
      <w:r w:rsidR="001F3AD8" w:rsidRPr="00BD7B94">
        <w:rPr>
          <w:rFonts w:ascii="Arial" w:hAnsi="Arial" w:cs="Arial"/>
        </w:rPr>
        <w:t xml:space="preserve"> Metallbau</w:t>
      </w:r>
      <w:r w:rsidR="00572641" w:rsidRPr="00BD7B94">
        <w:rPr>
          <w:rFonts w:ascii="Arial" w:hAnsi="Arial" w:cs="Arial"/>
        </w:rPr>
        <w:t xml:space="preserve"> als selbständig agierendes Unternehmen erhalten, ergänzt um den Hinweis „Ein Unte</w:t>
      </w:r>
      <w:r w:rsidR="008B2384" w:rsidRPr="00BD7B94">
        <w:rPr>
          <w:rFonts w:ascii="Arial" w:hAnsi="Arial" w:cs="Arial"/>
        </w:rPr>
        <w:t xml:space="preserve">rnehmen der hilzinger-Gruppe“. </w:t>
      </w:r>
      <w:r w:rsidR="00717BB7">
        <w:rPr>
          <w:rFonts w:ascii="Arial" w:hAnsi="Arial" w:cs="Arial"/>
        </w:rPr>
        <w:t>Helmut Hilzinger</w:t>
      </w:r>
      <w:r w:rsidR="00572641" w:rsidRPr="00BD7B94">
        <w:rPr>
          <w:rFonts w:ascii="Arial" w:hAnsi="Arial" w:cs="Arial"/>
        </w:rPr>
        <w:t xml:space="preserve"> wird als zukünftiger Inhaber gemeinsam mit Herrn Oskar Anders die Geschäftsführung übernehmen. Alle rund 120 Mitarbeiter werden</w:t>
      </w:r>
      <w:r w:rsidR="001F3AD8" w:rsidRPr="00BD7B94">
        <w:rPr>
          <w:rFonts w:ascii="Arial" w:hAnsi="Arial" w:cs="Arial"/>
        </w:rPr>
        <w:t xml:space="preserve"> übernommen</w:t>
      </w:r>
      <w:r w:rsidR="00BD7B94">
        <w:rPr>
          <w:rFonts w:ascii="Arial" w:hAnsi="Arial" w:cs="Arial"/>
        </w:rPr>
        <w:t xml:space="preserve">. </w:t>
      </w:r>
      <w:r w:rsidR="0069212E">
        <w:rPr>
          <w:rFonts w:ascii="Arial" w:hAnsi="Arial" w:cs="Arial"/>
        </w:rPr>
        <w:t>Am</w:t>
      </w:r>
      <w:r w:rsidR="00BD7B94">
        <w:rPr>
          <w:rFonts w:ascii="Arial" w:hAnsi="Arial" w:cs="Arial"/>
        </w:rPr>
        <w:t xml:space="preserve"> Freitag, den 30.01.2015 </w:t>
      </w:r>
      <w:r w:rsidR="00FD3B5D">
        <w:rPr>
          <w:rFonts w:ascii="Arial" w:hAnsi="Arial" w:cs="Arial"/>
        </w:rPr>
        <w:t>stellt</w:t>
      </w:r>
      <w:r w:rsidR="000D740B">
        <w:rPr>
          <w:rFonts w:ascii="Arial" w:hAnsi="Arial" w:cs="Arial"/>
        </w:rPr>
        <w:t>e</w:t>
      </w:r>
      <w:r w:rsidR="00FD3B5D">
        <w:rPr>
          <w:rFonts w:ascii="Arial" w:hAnsi="Arial" w:cs="Arial"/>
        </w:rPr>
        <w:t xml:space="preserve"> sich</w:t>
      </w:r>
      <w:r w:rsidR="00572641" w:rsidRPr="00BD7B94">
        <w:rPr>
          <w:rFonts w:ascii="Arial" w:hAnsi="Arial" w:cs="Arial"/>
        </w:rPr>
        <w:t xml:space="preserve"> H</w:t>
      </w:r>
      <w:r w:rsidR="00AE5244" w:rsidRPr="00BD7B94">
        <w:rPr>
          <w:rFonts w:ascii="Arial" w:hAnsi="Arial" w:cs="Arial"/>
        </w:rPr>
        <w:t>elmut H</w:t>
      </w:r>
      <w:r w:rsidR="00572641" w:rsidRPr="00BD7B94">
        <w:rPr>
          <w:rFonts w:ascii="Arial" w:hAnsi="Arial" w:cs="Arial"/>
        </w:rPr>
        <w:t xml:space="preserve">ilzinger in einer Betriebsversammlung in Fritzlar der gesamten Belegschaft persönlich </w:t>
      </w:r>
      <w:r w:rsidR="000D740B">
        <w:rPr>
          <w:rFonts w:ascii="Arial" w:hAnsi="Arial" w:cs="Arial"/>
        </w:rPr>
        <w:t>vor.</w:t>
      </w:r>
      <w:r w:rsidR="00FD3B5D">
        <w:rPr>
          <w:rFonts w:ascii="Arial" w:hAnsi="Arial" w:cs="Arial"/>
        </w:rPr>
        <w:t xml:space="preserve"> </w:t>
      </w:r>
    </w:p>
    <w:p w:rsidR="00572641" w:rsidRPr="001F3AD8" w:rsidRDefault="00572641" w:rsidP="0082499E">
      <w:pPr>
        <w:rPr>
          <w:rFonts w:asciiTheme="minorHAnsi" w:hAnsiTheme="minorHAnsi"/>
        </w:rPr>
      </w:pPr>
    </w:p>
    <w:p w:rsidR="00887D52" w:rsidRDefault="00F95223" w:rsidP="00887D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572641" w:rsidRPr="00BD7B94">
        <w:rPr>
          <w:rFonts w:ascii="Arial" w:hAnsi="Arial" w:cs="Arial"/>
        </w:rPr>
        <w:t xml:space="preserve">ilzinger ist </w:t>
      </w:r>
      <w:r>
        <w:rPr>
          <w:rFonts w:ascii="Arial" w:hAnsi="Arial" w:cs="Arial"/>
        </w:rPr>
        <w:t>spezialisiert auf die Herstellung von Kunst</w:t>
      </w:r>
      <w:r w:rsidR="00717BB7">
        <w:rPr>
          <w:rFonts w:ascii="Arial" w:hAnsi="Arial" w:cs="Arial"/>
        </w:rPr>
        <w:t>st</w:t>
      </w:r>
      <w:r w:rsidR="00572641" w:rsidRPr="00BD7B94">
        <w:rPr>
          <w:rFonts w:ascii="Arial" w:hAnsi="Arial" w:cs="Arial"/>
        </w:rPr>
        <w:t>off-, Holz- und Holz-Alu</w:t>
      </w:r>
      <w:r w:rsidR="00E9502B">
        <w:rPr>
          <w:rFonts w:ascii="Arial" w:hAnsi="Arial" w:cs="Arial"/>
        </w:rPr>
        <w:t>miniumfenster</w:t>
      </w:r>
      <w:r w:rsidR="00717BB7">
        <w:rPr>
          <w:rFonts w:ascii="Arial" w:hAnsi="Arial" w:cs="Arial"/>
        </w:rPr>
        <w:t>.</w:t>
      </w:r>
      <w:r w:rsidR="00483542">
        <w:rPr>
          <w:rFonts w:ascii="Arial" w:hAnsi="Arial" w:cs="Arial"/>
        </w:rPr>
        <w:t xml:space="preserve"> </w:t>
      </w:r>
      <w:r w:rsidR="00572641" w:rsidRPr="00BD7B94">
        <w:rPr>
          <w:rFonts w:ascii="Arial" w:hAnsi="Arial" w:cs="Arial"/>
        </w:rPr>
        <w:t>„Ein Spezialist für den</w:t>
      </w:r>
      <w:r w:rsidR="00572641" w:rsidRPr="00BD7B94">
        <w:rPr>
          <w:rFonts w:ascii="Arial" w:hAnsi="Arial" w:cs="Arial"/>
          <w:color w:val="1F497D"/>
        </w:rPr>
        <w:t xml:space="preserve"> </w:t>
      </w:r>
      <w:r w:rsidR="00572641" w:rsidRPr="00BD7B94">
        <w:rPr>
          <w:rFonts w:ascii="Arial" w:hAnsi="Arial" w:cs="Arial"/>
        </w:rPr>
        <w:t xml:space="preserve">Aluminiumfassadenbau mit dieser hohen fachlichen Kompetenz passt sehr gut zu uns“, so Helmut Hilzinger. </w:t>
      </w:r>
    </w:p>
    <w:p w:rsidR="00572641" w:rsidRPr="00BD7B94" w:rsidRDefault="00572641" w:rsidP="00887D52">
      <w:pPr>
        <w:jc w:val="both"/>
        <w:rPr>
          <w:rFonts w:ascii="Arial" w:hAnsi="Arial" w:cs="Arial"/>
        </w:rPr>
      </w:pPr>
      <w:r w:rsidRPr="001F3AD8">
        <w:rPr>
          <w:rFonts w:asciiTheme="minorHAnsi" w:hAnsiTheme="minorHAnsi"/>
        </w:rPr>
        <w:br/>
      </w:r>
      <w:r w:rsidRPr="00BD7B94">
        <w:rPr>
          <w:rFonts w:ascii="Arial" w:hAnsi="Arial" w:cs="Arial"/>
        </w:rPr>
        <w:t>Einen großen Vorteil sieht man auch in den sogenannten Misch</w:t>
      </w:r>
      <w:r w:rsidR="001F3AD8" w:rsidRPr="00BD7B94">
        <w:rPr>
          <w:rFonts w:ascii="Arial" w:hAnsi="Arial" w:cs="Arial"/>
        </w:rPr>
        <w:t>-</w:t>
      </w:r>
      <w:r w:rsidR="00717BB7">
        <w:rPr>
          <w:rFonts w:ascii="Arial" w:hAnsi="Arial" w:cs="Arial"/>
        </w:rPr>
        <w:t>aufträgen.</w:t>
      </w:r>
      <w:r w:rsidR="001F3AD8" w:rsidRPr="00BD7B94">
        <w:rPr>
          <w:rFonts w:ascii="Arial" w:hAnsi="Arial" w:cs="Arial"/>
        </w:rPr>
        <w:t xml:space="preserve"> </w:t>
      </w:r>
      <w:r w:rsidR="00717BB7">
        <w:rPr>
          <w:rFonts w:ascii="Arial" w:hAnsi="Arial" w:cs="Arial"/>
        </w:rPr>
        <w:t>M</w:t>
      </w:r>
      <w:r w:rsidRPr="00BD7B94">
        <w:rPr>
          <w:rFonts w:ascii="Arial" w:hAnsi="Arial" w:cs="Arial"/>
        </w:rPr>
        <w:t>it dem Produktprogramm von Hilzinger ist das Unternehmen Anders ab sofort in der Lage neben den Aluminiumfenster</w:t>
      </w:r>
      <w:r w:rsidR="00BD7B94">
        <w:rPr>
          <w:rFonts w:ascii="Arial" w:hAnsi="Arial" w:cs="Arial"/>
        </w:rPr>
        <w:t>n</w:t>
      </w:r>
      <w:r w:rsidRPr="00BD7B94">
        <w:rPr>
          <w:rFonts w:ascii="Arial" w:hAnsi="Arial" w:cs="Arial"/>
        </w:rPr>
        <w:t xml:space="preserve"> für</w:t>
      </w:r>
      <w:r w:rsidR="0082499E">
        <w:rPr>
          <w:rFonts w:ascii="Arial" w:hAnsi="Arial" w:cs="Arial"/>
        </w:rPr>
        <w:t xml:space="preserve"> einen Auftrag auch die Kunstst</w:t>
      </w:r>
      <w:r w:rsidRPr="00BD7B94">
        <w:rPr>
          <w:rFonts w:ascii="Arial" w:hAnsi="Arial" w:cs="Arial"/>
        </w:rPr>
        <w:t xml:space="preserve">offfenster </w:t>
      </w:r>
      <w:r w:rsidR="0082499E">
        <w:rPr>
          <w:rFonts w:ascii="Arial" w:hAnsi="Arial" w:cs="Arial"/>
        </w:rPr>
        <w:br/>
      </w:r>
      <w:r w:rsidRPr="00BD7B94">
        <w:rPr>
          <w:rFonts w:ascii="Arial" w:hAnsi="Arial" w:cs="Arial"/>
        </w:rPr>
        <w:t>zu liefern und auf der anderen Seite können hilzinger</w:t>
      </w:r>
      <w:r w:rsidR="00483542">
        <w:rPr>
          <w:rFonts w:ascii="Arial" w:hAnsi="Arial" w:cs="Arial"/>
        </w:rPr>
        <w:t xml:space="preserve"> Kunden</w:t>
      </w:r>
      <w:r w:rsidR="001F3AD8" w:rsidRPr="00BD7B94">
        <w:rPr>
          <w:rFonts w:ascii="Arial" w:hAnsi="Arial" w:cs="Arial"/>
        </w:rPr>
        <w:t xml:space="preserve"> </w:t>
      </w:r>
      <w:r w:rsidR="00717BB7">
        <w:rPr>
          <w:rFonts w:ascii="Arial" w:hAnsi="Arial" w:cs="Arial"/>
        </w:rPr>
        <w:br/>
        <w:t>und firmeneigene</w:t>
      </w:r>
      <w:r w:rsidR="001F3AD8" w:rsidRPr="00BD7B94">
        <w:rPr>
          <w:rFonts w:ascii="Arial" w:hAnsi="Arial" w:cs="Arial"/>
        </w:rPr>
        <w:t xml:space="preserve"> Objekt</w:t>
      </w:r>
      <w:r w:rsidRPr="00BD7B94">
        <w:rPr>
          <w:rFonts w:ascii="Arial" w:hAnsi="Arial" w:cs="Arial"/>
        </w:rPr>
        <w:t xml:space="preserve">abteilungen ab sofort auch den Aluminiumfassadenbau abwickeln. Bisher war das </w:t>
      </w:r>
      <w:r w:rsidR="001F3AD8" w:rsidRPr="00BD7B94">
        <w:rPr>
          <w:rFonts w:ascii="Arial" w:hAnsi="Arial" w:cs="Arial"/>
        </w:rPr>
        <w:t>nur in begrenztem Umfang möglich.</w:t>
      </w:r>
      <w:r w:rsidR="00FD3B5D">
        <w:rPr>
          <w:rFonts w:ascii="Arial" w:hAnsi="Arial" w:cs="Arial"/>
        </w:rPr>
        <w:t xml:space="preserve"> </w:t>
      </w:r>
    </w:p>
    <w:p w:rsidR="00572641" w:rsidRPr="001F3AD8" w:rsidRDefault="00572641" w:rsidP="0082499E">
      <w:pPr>
        <w:rPr>
          <w:rFonts w:asciiTheme="minorHAnsi" w:hAnsiTheme="minorHAnsi"/>
        </w:rPr>
      </w:pPr>
    </w:p>
    <w:p w:rsidR="00572641" w:rsidRPr="0082499E" w:rsidRDefault="00572641" w:rsidP="00887D52">
      <w:pPr>
        <w:spacing w:after="240"/>
        <w:jc w:val="both"/>
        <w:rPr>
          <w:rFonts w:ascii="Arial" w:hAnsi="Arial" w:cs="Arial"/>
        </w:rPr>
      </w:pPr>
      <w:r w:rsidRPr="0082499E">
        <w:rPr>
          <w:rFonts w:ascii="Arial" w:hAnsi="Arial" w:cs="Arial"/>
        </w:rPr>
        <w:t>1946 gegründet</w:t>
      </w:r>
      <w:r w:rsidR="00717BB7">
        <w:rPr>
          <w:rFonts w:ascii="Arial" w:hAnsi="Arial" w:cs="Arial"/>
        </w:rPr>
        <w:t>,</w:t>
      </w:r>
      <w:r w:rsidRPr="0082499E">
        <w:rPr>
          <w:rFonts w:ascii="Arial" w:hAnsi="Arial" w:cs="Arial"/>
        </w:rPr>
        <w:t xml:space="preserve"> zählt die hilzinger Unternehmensgruppe mit Hauptsitz im Badischen Willstätt zu den führenden </w:t>
      </w:r>
      <w:r w:rsidR="00717BB7">
        <w:rPr>
          <w:rFonts w:ascii="Arial" w:hAnsi="Arial" w:cs="Arial"/>
        </w:rPr>
        <w:t>Fensterherstellern  und zu den 100</w:t>
      </w:r>
      <w:r w:rsidRPr="0082499E">
        <w:rPr>
          <w:rFonts w:ascii="Arial" w:hAnsi="Arial" w:cs="Arial"/>
        </w:rPr>
        <w:t xml:space="preserve"> erfolgreichsten</w:t>
      </w:r>
      <w:r w:rsidR="001F3AD8" w:rsidRPr="0082499E">
        <w:rPr>
          <w:rFonts w:ascii="Arial" w:hAnsi="Arial" w:cs="Arial"/>
        </w:rPr>
        <w:t xml:space="preserve"> </w:t>
      </w:r>
      <w:r w:rsidRPr="0082499E">
        <w:rPr>
          <w:rFonts w:ascii="Arial" w:hAnsi="Arial" w:cs="Arial"/>
        </w:rPr>
        <w:t>Mittels</w:t>
      </w:r>
      <w:r w:rsidR="008B31E7" w:rsidRPr="0082499E">
        <w:rPr>
          <w:rFonts w:ascii="Arial" w:hAnsi="Arial" w:cs="Arial"/>
        </w:rPr>
        <w:t xml:space="preserve">tandsbetrieben in Deutschland. </w:t>
      </w:r>
      <w:r w:rsidRPr="0082499E">
        <w:rPr>
          <w:rFonts w:ascii="Arial" w:hAnsi="Arial" w:cs="Arial"/>
        </w:rPr>
        <w:t xml:space="preserve">Gefertigt werden Fenster und Türen in allen Rahmenmaterialien sowie Haustüren </w:t>
      </w:r>
      <w:r w:rsidR="0082499E">
        <w:rPr>
          <w:rFonts w:ascii="Arial" w:hAnsi="Arial" w:cs="Arial"/>
        </w:rPr>
        <w:br/>
      </w:r>
      <w:r w:rsidRPr="0082499E">
        <w:rPr>
          <w:rFonts w:ascii="Arial" w:hAnsi="Arial" w:cs="Arial"/>
        </w:rPr>
        <w:t xml:space="preserve">und Innentüren. </w:t>
      </w:r>
    </w:p>
    <w:p w:rsidR="00197FB2" w:rsidRDefault="00572641" w:rsidP="00197FB2">
      <w:pPr>
        <w:widowControl/>
        <w:suppressAutoHyphens w:val="0"/>
        <w:rPr>
          <w:rFonts w:asciiTheme="minorHAnsi" w:hAnsiTheme="minorHAnsi"/>
        </w:rPr>
      </w:pPr>
      <w:r w:rsidRPr="001F3AD8">
        <w:rPr>
          <w:rFonts w:asciiTheme="minorHAnsi" w:hAnsiTheme="minorHAnsi"/>
        </w:rPr>
        <w:t>___________________________________________</w:t>
      </w:r>
      <w:r w:rsidR="008B2384">
        <w:rPr>
          <w:rFonts w:asciiTheme="minorHAnsi" w:hAnsiTheme="minorHAnsi"/>
        </w:rPr>
        <w:t>_________</w:t>
      </w:r>
      <w:r w:rsidR="00FD3B5D">
        <w:rPr>
          <w:rFonts w:asciiTheme="minorHAnsi" w:hAnsiTheme="minorHAnsi"/>
        </w:rPr>
        <w:t>_______</w:t>
      </w:r>
    </w:p>
    <w:p w:rsidR="00197FB2" w:rsidRDefault="00197FB2">
      <w:pPr>
        <w:widowControl/>
        <w:suppressAutoHyphens w:val="0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B262B" w:rsidRPr="00197FB2" w:rsidRDefault="00FB262B" w:rsidP="00197FB2">
      <w:pPr>
        <w:widowControl/>
        <w:suppressAutoHyphens w:val="0"/>
        <w:rPr>
          <w:rFonts w:asciiTheme="minorHAnsi" w:hAnsiTheme="minorHAnsi"/>
        </w:rPr>
      </w:pPr>
    </w:p>
    <w:p w:rsidR="0004184C" w:rsidRDefault="0004184C" w:rsidP="00572641">
      <w:pPr>
        <w:spacing w:after="24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de-DE" w:bidi="ar-SA"/>
        </w:rPr>
        <w:drawing>
          <wp:inline distT="0" distB="0" distL="0" distR="0">
            <wp:extent cx="2457450" cy="2895600"/>
            <wp:effectExtent l="19050" t="0" r="0" b="0"/>
            <wp:docPr id="8" name="Grafik 7" descr="Oskar_Anders_Helmut_Hilzinger_Word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kar_Anders_Helmut_Hilzinger_Word.jpg"/>
                    <pic:cNvPicPr/>
                  </pic:nvPicPr>
                  <pic:blipFill>
                    <a:blip r:embed="rId12" cstate="print"/>
                    <a:srcRect t="3279" b="-295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93" w:rsidRPr="0004184C" w:rsidRDefault="006C4093" w:rsidP="00572641">
      <w:pPr>
        <w:spacing w:after="24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Foto von links: Oskar Anders, </w:t>
      </w:r>
      <w:r w:rsidR="0004184C" w:rsidRPr="0004184C">
        <w:rPr>
          <w:rFonts w:ascii="Arial" w:hAnsi="Arial" w:cs="Arial"/>
          <w:i/>
        </w:rPr>
        <w:t>Helmut Hilzinger</w:t>
      </w:r>
      <w:r>
        <w:rPr>
          <w:rFonts w:ascii="Arial" w:hAnsi="Arial" w:cs="Arial"/>
          <w:i/>
        </w:rPr>
        <w:br/>
      </w:r>
    </w:p>
    <w:p w:rsidR="00887D52" w:rsidRPr="00FB262B" w:rsidRDefault="00295625" w:rsidP="00572641">
      <w:pPr>
        <w:spacing w:after="24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de-DE" w:bidi="ar-SA"/>
        </w:rPr>
        <w:drawing>
          <wp:inline distT="0" distB="0" distL="0" distR="0">
            <wp:extent cx="2458800" cy="2302520"/>
            <wp:effectExtent l="19050" t="0" r="0" b="0"/>
            <wp:docPr id="7" name="Grafik 6" descr="Helmut_Hilzinger_Oskar_Anders_Word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ut_Hilzinger_Oskar_Anders_Wor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23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72" w:rsidRDefault="006C4093" w:rsidP="00887D52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Foto von links: Helmut Hilzinger, Oskar Anders</w:t>
      </w:r>
      <w:r>
        <w:rPr>
          <w:rFonts w:ascii="Arial" w:hAnsi="Arial" w:cs="Arial"/>
          <w:i/>
          <w:iCs/>
        </w:rPr>
        <w:br/>
      </w:r>
    </w:p>
    <w:p w:rsidR="002564F3" w:rsidRDefault="00333034" w:rsidP="00887D52">
      <w:pP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br/>
      </w:r>
      <w:r w:rsidR="00521D5C">
        <w:rPr>
          <w:rFonts w:asciiTheme="minorHAnsi" w:hAnsiTheme="minorHAnsi"/>
          <w:i/>
          <w:iCs/>
          <w:noProof/>
          <w:lang w:eastAsia="de-DE" w:bidi="ar-SA"/>
        </w:rPr>
        <w:drawing>
          <wp:inline distT="0" distB="0" distL="0" distR="0">
            <wp:extent cx="2457450" cy="1343025"/>
            <wp:effectExtent l="19050" t="0" r="0" b="0"/>
            <wp:docPr id="2" name="Grafik 1" descr="Referenz_Skyline-Plaza-02_Word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enz_Skyline-Plaza-02_Word.jpg"/>
                    <pic:cNvPicPr/>
                  </pic:nvPicPr>
                  <pic:blipFill>
                    <a:blip r:embed="rId16" cstate="print"/>
                    <a:srcRect t="180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384">
        <w:rPr>
          <w:rFonts w:asciiTheme="minorHAnsi" w:hAnsiTheme="minorHAnsi"/>
          <w:i/>
          <w:iCs/>
        </w:rPr>
        <w:br/>
      </w:r>
      <w:r w:rsidR="00FB262B" w:rsidRPr="0082499E">
        <w:rPr>
          <w:rFonts w:ascii="Arial" w:hAnsi="Arial" w:cs="Arial"/>
          <w:i/>
          <w:iCs/>
        </w:rPr>
        <w:t>S</w:t>
      </w:r>
      <w:r w:rsidR="00D8606F">
        <w:rPr>
          <w:rFonts w:ascii="Arial" w:hAnsi="Arial" w:cs="Arial"/>
          <w:i/>
          <w:iCs/>
        </w:rPr>
        <w:t>kyline Plaza in Frankfurt. Eine</w:t>
      </w:r>
      <w:r w:rsidR="00FB262B" w:rsidRPr="0082499E">
        <w:rPr>
          <w:rFonts w:ascii="Arial" w:hAnsi="Arial" w:cs="Arial"/>
          <w:i/>
          <w:iCs/>
        </w:rPr>
        <w:t xml:space="preserve"> der </w:t>
      </w:r>
      <w:r w:rsidRPr="0082499E">
        <w:rPr>
          <w:rFonts w:ascii="Arial" w:hAnsi="Arial" w:cs="Arial"/>
          <w:i/>
          <w:iCs/>
        </w:rPr>
        <w:t xml:space="preserve">vielen </w:t>
      </w:r>
      <w:r w:rsidR="00FB262B" w:rsidRPr="0082499E">
        <w:rPr>
          <w:rFonts w:ascii="Arial" w:hAnsi="Arial" w:cs="Arial"/>
          <w:i/>
          <w:iCs/>
        </w:rPr>
        <w:t>außerg</w:t>
      </w:r>
      <w:r w:rsidR="00322608" w:rsidRPr="0082499E">
        <w:rPr>
          <w:rFonts w:ascii="Arial" w:hAnsi="Arial" w:cs="Arial"/>
          <w:i/>
          <w:iCs/>
        </w:rPr>
        <w:t>e</w:t>
      </w:r>
      <w:r w:rsidR="00FB262B" w:rsidRPr="0082499E">
        <w:rPr>
          <w:rFonts w:ascii="Arial" w:hAnsi="Arial" w:cs="Arial"/>
          <w:i/>
          <w:iCs/>
        </w:rPr>
        <w:t xml:space="preserve">wöhnlichen </w:t>
      </w:r>
      <w:r w:rsidR="00322608" w:rsidRPr="0082499E">
        <w:rPr>
          <w:rFonts w:ascii="Arial" w:hAnsi="Arial" w:cs="Arial"/>
          <w:i/>
          <w:iCs/>
        </w:rPr>
        <w:t>R</w:t>
      </w:r>
      <w:r w:rsidR="00FB262B" w:rsidRPr="0082499E">
        <w:rPr>
          <w:rFonts w:ascii="Arial" w:hAnsi="Arial" w:cs="Arial"/>
          <w:i/>
          <w:iCs/>
        </w:rPr>
        <w:t xml:space="preserve">eferenzen der von </w:t>
      </w:r>
      <w:r w:rsidR="00322608" w:rsidRPr="0082499E">
        <w:rPr>
          <w:rFonts w:ascii="Arial" w:hAnsi="Arial" w:cs="Arial"/>
          <w:i/>
          <w:iCs/>
        </w:rPr>
        <w:t>Hilzinger übernommen</w:t>
      </w:r>
      <w:r w:rsidR="00C3025B">
        <w:rPr>
          <w:rFonts w:ascii="Arial" w:hAnsi="Arial" w:cs="Arial"/>
          <w:i/>
          <w:iCs/>
        </w:rPr>
        <w:t>en</w:t>
      </w:r>
      <w:r w:rsidR="00322608" w:rsidRPr="0082499E">
        <w:rPr>
          <w:rFonts w:ascii="Arial" w:hAnsi="Arial" w:cs="Arial"/>
          <w:i/>
          <w:iCs/>
        </w:rPr>
        <w:t xml:space="preserve"> Anders Metallbau GmbH.</w:t>
      </w:r>
      <w:r w:rsidR="0029317B">
        <w:rPr>
          <w:rFonts w:ascii="Arial" w:hAnsi="Arial" w:cs="Arial"/>
          <w:i/>
          <w:iCs/>
        </w:rPr>
        <w:t xml:space="preserve"> </w:t>
      </w:r>
      <w:r w:rsidR="00E37574">
        <w:rPr>
          <w:rFonts w:ascii="Arial" w:hAnsi="Arial" w:cs="Arial"/>
          <w:i/>
          <w:sz w:val="20"/>
        </w:rPr>
        <w:t>Foto</w:t>
      </w:r>
      <w:r w:rsidR="0029317B" w:rsidRPr="002564F3">
        <w:rPr>
          <w:rFonts w:ascii="Arial" w:hAnsi="Arial" w:cs="Arial"/>
          <w:i/>
          <w:sz w:val="20"/>
        </w:rPr>
        <w:t>: Jens Kirchner, Düsseldorf</w:t>
      </w:r>
    </w:p>
    <w:p w:rsidR="00887D52" w:rsidRPr="00887D52" w:rsidRDefault="00887D52" w:rsidP="00887D52">
      <w:pPr>
        <w:rPr>
          <w:rFonts w:asciiTheme="minorHAnsi" w:hAnsiTheme="minorHAnsi"/>
          <w:i/>
          <w:iCs/>
        </w:rPr>
      </w:pPr>
    </w:p>
    <w:p w:rsidR="002564F3" w:rsidRPr="002564F3" w:rsidRDefault="002564F3" w:rsidP="002564F3">
      <w:pPr>
        <w:spacing w:after="240"/>
        <w:rPr>
          <w:rFonts w:ascii="Arial" w:hAnsi="Arial" w:cs="Arial"/>
          <w:i/>
          <w:iCs/>
        </w:rPr>
      </w:pPr>
      <w:r w:rsidRPr="002564F3">
        <w:rPr>
          <w:rFonts w:ascii="Arial" w:hAnsi="Arial" w:cs="Arial"/>
          <w:i/>
          <w:iCs/>
        </w:rPr>
        <w:lastRenderedPageBreak/>
        <w:t xml:space="preserve"> </w:t>
      </w:r>
      <w:r>
        <w:rPr>
          <w:rFonts w:ascii="Arial" w:hAnsi="Arial" w:cs="Arial"/>
          <w:i/>
          <w:iCs/>
          <w:noProof/>
          <w:lang w:eastAsia="de-DE" w:bidi="ar-SA"/>
        </w:rPr>
        <w:drawing>
          <wp:inline distT="0" distB="0" distL="0" distR="0">
            <wp:extent cx="2458800" cy="2917220"/>
            <wp:effectExtent l="19050" t="0" r="0" b="0"/>
            <wp:docPr id="1" name="Grafik 0" descr="Referenz_Köln-Pandion-Vista_Word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enz_Köln-Pandion-Vista_Wor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29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F3" w:rsidRDefault="002564F3" w:rsidP="002564F3">
      <w:pPr>
        <w:spacing w:after="240"/>
        <w:rPr>
          <w:rFonts w:ascii="Arial" w:hAnsi="Arial" w:cs="Arial"/>
          <w:i/>
          <w:iCs/>
          <w:sz w:val="20"/>
        </w:rPr>
      </w:pPr>
      <w:r w:rsidRPr="002564F3">
        <w:rPr>
          <w:rFonts w:ascii="Arial" w:hAnsi="Arial" w:cs="Arial"/>
          <w:i/>
          <w:iCs/>
        </w:rPr>
        <w:t>Das berühmte Pandion Vista in Köln, ausgeführt mit Aluminiumelementen der Firma Anders Metallbau.</w:t>
      </w:r>
      <w:r>
        <w:rPr>
          <w:rFonts w:ascii="Arial" w:hAnsi="Arial" w:cs="Arial"/>
          <w:i/>
          <w:iCs/>
        </w:rPr>
        <w:br/>
      </w:r>
      <w:r>
        <w:rPr>
          <w:rFonts w:ascii="Arial" w:hAnsi="Arial" w:cs="Arial"/>
          <w:i/>
          <w:iCs/>
          <w:sz w:val="20"/>
        </w:rPr>
        <w:t>Foto: Glas Trösch GmbH</w:t>
      </w:r>
      <w:r w:rsidR="006C4093">
        <w:rPr>
          <w:rFonts w:ascii="Arial" w:hAnsi="Arial" w:cs="Arial"/>
          <w:i/>
          <w:iCs/>
          <w:sz w:val="20"/>
        </w:rPr>
        <w:br/>
      </w:r>
    </w:p>
    <w:p w:rsidR="00F8367D" w:rsidRPr="0029317B" w:rsidRDefault="00F8367D" w:rsidP="002564F3">
      <w:pPr>
        <w:spacing w:after="24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de-DE" w:bidi="ar-SA"/>
        </w:rPr>
        <w:drawing>
          <wp:inline distT="0" distB="0" distL="0" distR="0">
            <wp:extent cx="2458800" cy="1151260"/>
            <wp:effectExtent l="19050" t="0" r="0" b="0"/>
            <wp:docPr id="4" name="Grafik 3" descr="Firmengebäude_Anders_Zentrale_Fritzlar_Word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engebäude_Anders_Zentrale_Fritzlar_Wor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1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74" w:rsidRDefault="00F8367D" w:rsidP="009622E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Zentrale der Anders Metallbau GmbH</w:t>
      </w:r>
      <w:r>
        <w:rPr>
          <w:rFonts w:ascii="Arial" w:hAnsi="Arial" w:cs="Arial"/>
          <w:i/>
        </w:rPr>
        <w:br/>
        <w:t>im hessischen Fritzlar</w:t>
      </w:r>
    </w:p>
    <w:p w:rsidR="00197FB2" w:rsidRDefault="00197FB2" w:rsidP="009622E6">
      <w:pPr>
        <w:rPr>
          <w:rFonts w:ascii="Arial" w:hAnsi="Arial" w:cs="Arial"/>
          <w:i/>
        </w:rPr>
      </w:pPr>
    </w:p>
    <w:p w:rsidR="001C16AA" w:rsidRPr="001F3AD8" w:rsidRDefault="001C16AA" w:rsidP="001C16AA">
      <w:pPr>
        <w:spacing w:after="240"/>
        <w:rPr>
          <w:rFonts w:asciiTheme="minorHAnsi" w:hAnsiTheme="minorHAnsi"/>
        </w:rPr>
      </w:pPr>
      <w:r w:rsidRPr="001F3AD8">
        <w:rPr>
          <w:rFonts w:asciiTheme="minorHAnsi" w:hAnsiTheme="minorHAnsi"/>
        </w:rPr>
        <w:t>__________________________________________________</w:t>
      </w:r>
      <w:r>
        <w:rPr>
          <w:rFonts w:asciiTheme="minorHAnsi" w:hAnsiTheme="minorHAnsi"/>
        </w:rPr>
        <w:t>_________</w:t>
      </w:r>
    </w:p>
    <w:p w:rsidR="001C16AA" w:rsidRPr="005E7636" w:rsidRDefault="001C16AA" w:rsidP="005E7636">
      <w:pPr>
        <w:widowControl/>
        <w:suppressAutoHyphens w:val="0"/>
        <w:rPr>
          <w:rFonts w:ascii="Arial" w:hAnsi="Arial" w:cs="Arial"/>
          <w:i/>
          <w:iCs/>
        </w:rPr>
      </w:pPr>
    </w:p>
    <w:sectPr w:rsidR="001C16AA" w:rsidRPr="005E7636" w:rsidSect="001863C9">
      <w:pgSz w:w="11906" w:h="16838"/>
      <w:pgMar w:top="1695" w:right="3402" w:bottom="1134" w:left="1418" w:header="113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12E" w:rsidRDefault="0069212E">
      <w:r>
        <w:separator/>
      </w:r>
    </w:p>
  </w:endnote>
  <w:endnote w:type="continuationSeparator" w:id="0">
    <w:p w:rsidR="0069212E" w:rsidRDefault="00692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12E" w:rsidRDefault="0069212E">
      <w:r>
        <w:separator/>
      </w:r>
    </w:p>
  </w:footnote>
  <w:footnote w:type="continuationSeparator" w:id="0">
    <w:p w:rsidR="0069212E" w:rsidRDefault="006921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12345"/>
    <w:multiLevelType w:val="multilevel"/>
    <w:tmpl w:val="80AC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1863C9"/>
    <w:rsid w:val="000039A1"/>
    <w:rsid w:val="00006AA5"/>
    <w:rsid w:val="0001500B"/>
    <w:rsid w:val="00024810"/>
    <w:rsid w:val="000248A9"/>
    <w:rsid w:val="0004184C"/>
    <w:rsid w:val="000474E2"/>
    <w:rsid w:val="00054312"/>
    <w:rsid w:val="00054BD5"/>
    <w:rsid w:val="00062CF3"/>
    <w:rsid w:val="00072323"/>
    <w:rsid w:val="000769EC"/>
    <w:rsid w:val="00086B99"/>
    <w:rsid w:val="00091671"/>
    <w:rsid w:val="000A0D85"/>
    <w:rsid w:val="000C609B"/>
    <w:rsid w:val="000D02C1"/>
    <w:rsid w:val="000D16BD"/>
    <w:rsid w:val="000D64E0"/>
    <w:rsid w:val="000D740B"/>
    <w:rsid w:val="000E0C6D"/>
    <w:rsid w:val="000E2C29"/>
    <w:rsid w:val="000E7061"/>
    <w:rsid w:val="000F430C"/>
    <w:rsid w:val="000F6B07"/>
    <w:rsid w:val="00110D04"/>
    <w:rsid w:val="00111F4B"/>
    <w:rsid w:val="001120F4"/>
    <w:rsid w:val="00122779"/>
    <w:rsid w:val="00122D67"/>
    <w:rsid w:val="00127084"/>
    <w:rsid w:val="00144074"/>
    <w:rsid w:val="00147071"/>
    <w:rsid w:val="00162908"/>
    <w:rsid w:val="00180091"/>
    <w:rsid w:val="0018592D"/>
    <w:rsid w:val="001863C9"/>
    <w:rsid w:val="001934C2"/>
    <w:rsid w:val="00197FB2"/>
    <w:rsid w:val="001C11C9"/>
    <w:rsid w:val="001C16AA"/>
    <w:rsid w:val="001C16B7"/>
    <w:rsid w:val="001C33AB"/>
    <w:rsid w:val="001C46EE"/>
    <w:rsid w:val="001C4E7E"/>
    <w:rsid w:val="001D262F"/>
    <w:rsid w:val="001D2D25"/>
    <w:rsid w:val="001D3086"/>
    <w:rsid w:val="001E09FA"/>
    <w:rsid w:val="001E152C"/>
    <w:rsid w:val="001E6B3A"/>
    <w:rsid w:val="001F3AD8"/>
    <w:rsid w:val="001F5D0B"/>
    <w:rsid w:val="001F6194"/>
    <w:rsid w:val="002002D9"/>
    <w:rsid w:val="0020568B"/>
    <w:rsid w:val="0021116E"/>
    <w:rsid w:val="00213504"/>
    <w:rsid w:val="00214E86"/>
    <w:rsid w:val="0021681E"/>
    <w:rsid w:val="00227D05"/>
    <w:rsid w:val="002371B0"/>
    <w:rsid w:val="00240ECE"/>
    <w:rsid w:val="00245030"/>
    <w:rsid w:val="002564F3"/>
    <w:rsid w:val="00266A5D"/>
    <w:rsid w:val="00267D78"/>
    <w:rsid w:val="00270305"/>
    <w:rsid w:val="002763FA"/>
    <w:rsid w:val="00284C39"/>
    <w:rsid w:val="002856AD"/>
    <w:rsid w:val="002925D7"/>
    <w:rsid w:val="002926FD"/>
    <w:rsid w:val="00292B26"/>
    <w:rsid w:val="0029317B"/>
    <w:rsid w:val="00295625"/>
    <w:rsid w:val="002A44C0"/>
    <w:rsid w:val="002B1EC2"/>
    <w:rsid w:val="002B1F84"/>
    <w:rsid w:val="002C2D8A"/>
    <w:rsid w:val="002C64F6"/>
    <w:rsid w:val="002C74D7"/>
    <w:rsid w:val="002D145D"/>
    <w:rsid w:val="002D2F25"/>
    <w:rsid w:val="002D300F"/>
    <w:rsid w:val="002F3D1E"/>
    <w:rsid w:val="002F6839"/>
    <w:rsid w:val="002F73A9"/>
    <w:rsid w:val="00305F33"/>
    <w:rsid w:val="003072C7"/>
    <w:rsid w:val="00307A2E"/>
    <w:rsid w:val="00310072"/>
    <w:rsid w:val="0031692D"/>
    <w:rsid w:val="00322608"/>
    <w:rsid w:val="003329E9"/>
    <w:rsid w:val="00333034"/>
    <w:rsid w:val="003579BC"/>
    <w:rsid w:val="003814C1"/>
    <w:rsid w:val="0038155E"/>
    <w:rsid w:val="00381C7B"/>
    <w:rsid w:val="0038561F"/>
    <w:rsid w:val="003903EB"/>
    <w:rsid w:val="00392663"/>
    <w:rsid w:val="003A7BE2"/>
    <w:rsid w:val="003B05F0"/>
    <w:rsid w:val="003C0938"/>
    <w:rsid w:val="003C0B16"/>
    <w:rsid w:val="003E47F1"/>
    <w:rsid w:val="003E5E57"/>
    <w:rsid w:val="003F2A3E"/>
    <w:rsid w:val="003F5ECF"/>
    <w:rsid w:val="003F7062"/>
    <w:rsid w:val="0042619B"/>
    <w:rsid w:val="0043298D"/>
    <w:rsid w:val="00442ABC"/>
    <w:rsid w:val="00470FE0"/>
    <w:rsid w:val="00477C66"/>
    <w:rsid w:val="004813AC"/>
    <w:rsid w:val="0048246B"/>
    <w:rsid w:val="00483542"/>
    <w:rsid w:val="00485555"/>
    <w:rsid w:val="004A34CF"/>
    <w:rsid w:val="004A53EC"/>
    <w:rsid w:val="004A7163"/>
    <w:rsid w:val="004B347D"/>
    <w:rsid w:val="004D19AB"/>
    <w:rsid w:val="004D34BB"/>
    <w:rsid w:val="004F1387"/>
    <w:rsid w:val="004F282B"/>
    <w:rsid w:val="005040CF"/>
    <w:rsid w:val="005172E6"/>
    <w:rsid w:val="00521D5C"/>
    <w:rsid w:val="00532A38"/>
    <w:rsid w:val="005345BD"/>
    <w:rsid w:val="00564454"/>
    <w:rsid w:val="005649BC"/>
    <w:rsid w:val="00572641"/>
    <w:rsid w:val="00591BF8"/>
    <w:rsid w:val="00591D1C"/>
    <w:rsid w:val="005A500F"/>
    <w:rsid w:val="005A7A1A"/>
    <w:rsid w:val="005B222F"/>
    <w:rsid w:val="005B59F5"/>
    <w:rsid w:val="005C0A82"/>
    <w:rsid w:val="005E7636"/>
    <w:rsid w:val="005F02E2"/>
    <w:rsid w:val="005F1D27"/>
    <w:rsid w:val="005F4C1D"/>
    <w:rsid w:val="005F57F5"/>
    <w:rsid w:val="005F6434"/>
    <w:rsid w:val="006000DC"/>
    <w:rsid w:val="0060290A"/>
    <w:rsid w:val="00603AED"/>
    <w:rsid w:val="00614E5D"/>
    <w:rsid w:val="00622C51"/>
    <w:rsid w:val="00630A66"/>
    <w:rsid w:val="0063737E"/>
    <w:rsid w:val="00656B1D"/>
    <w:rsid w:val="00661C23"/>
    <w:rsid w:val="00666B72"/>
    <w:rsid w:val="00671AD8"/>
    <w:rsid w:val="006831BE"/>
    <w:rsid w:val="006901D8"/>
    <w:rsid w:val="006912E7"/>
    <w:rsid w:val="0069212E"/>
    <w:rsid w:val="0069320D"/>
    <w:rsid w:val="006A2C19"/>
    <w:rsid w:val="006A2D96"/>
    <w:rsid w:val="006A3407"/>
    <w:rsid w:val="006A4FFD"/>
    <w:rsid w:val="006A5911"/>
    <w:rsid w:val="006B43FB"/>
    <w:rsid w:val="006C4093"/>
    <w:rsid w:val="006D1FF8"/>
    <w:rsid w:val="006D4D03"/>
    <w:rsid w:val="006E12AE"/>
    <w:rsid w:val="006E6FFD"/>
    <w:rsid w:val="006F05D3"/>
    <w:rsid w:val="006F7B7A"/>
    <w:rsid w:val="0071611E"/>
    <w:rsid w:val="00717BB7"/>
    <w:rsid w:val="00717BBF"/>
    <w:rsid w:val="0072167A"/>
    <w:rsid w:val="0073216F"/>
    <w:rsid w:val="00734FAE"/>
    <w:rsid w:val="007358D2"/>
    <w:rsid w:val="00742424"/>
    <w:rsid w:val="00743D8E"/>
    <w:rsid w:val="00743DEB"/>
    <w:rsid w:val="007464D3"/>
    <w:rsid w:val="00753835"/>
    <w:rsid w:val="00763428"/>
    <w:rsid w:val="00766DC5"/>
    <w:rsid w:val="0077063D"/>
    <w:rsid w:val="0077247E"/>
    <w:rsid w:val="00791BDE"/>
    <w:rsid w:val="00795579"/>
    <w:rsid w:val="007B2EF5"/>
    <w:rsid w:val="007B694F"/>
    <w:rsid w:val="0080347A"/>
    <w:rsid w:val="00805482"/>
    <w:rsid w:val="008074BF"/>
    <w:rsid w:val="008120B6"/>
    <w:rsid w:val="00814EE6"/>
    <w:rsid w:val="008221A4"/>
    <w:rsid w:val="0082499E"/>
    <w:rsid w:val="008336AB"/>
    <w:rsid w:val="00840F01"/>
    <w:rsid w:val="008427CD"/>
    <w:rsid w:val="00843CA5"/>
    <w:rsid w:val="0084745F"/>
    <w:rsid w:val="00851D72"/>
    <w:rsid w:val="00853177"/>
    <w:rsid w:val="0086140A"/>
    <w:rsid w:val="00875A94"/>
    <w:rsid w:val="00887D52"/>
    <w:rsid w:val="00892661"/>
    <w:rsid w:val="008929D2"/>
    <w:rsid w:val="00894996"/>
    <w:rsid w:val="00895B24"/>
    <w:rsid w:val="008B2384"/>
    <w:rsid w:val="008B31E7"/>
    <w:rsid w:val="008C0841"/>
    <w:rsid w:val="008C484B"/>
    <w:rsid w:val="008C5708"/>
    <w:rsid w:val="008D091E"/>
    <w:rsid w:val="008D23DB"/>
    <w:rsid w:val="008D3E93"/>
    <w:rsid w:val="008D406A"/>
    <w:rsid w:val="008D566F"/>
    <w:rsid w:val="008E5E9F"/>
    <w:rsid w:val="008F0122"/>
    <w:rsid w:val="008F2AFA"/>
    <w:rsid w:val="008F570D"/>
    <w:rsid w:val="00901E20"/>
    <w:rsid w:val="009065FE"/>
    <w:rsid w:val="009143D3"/>
    <w:rsid w:val="009232F1"/>
    <w:rsid w:val="00924057"/>
    <w:rsid w:val="00940E07"/>
    <w:rsid w:val="00942262"/>
    <w:rsid w:val="009622E6"/>
    <w:rsid w:val="00966070"/>
    <w:rsid w:val="00971965"/>
    <w:rsid w:val="00975C19"/>
    <w:rsid w:val="00976825"/>
    <w:rsid w:val="00983C8A"/>
    <w:rsid w:val="00985E63"/>
    <w:rsid w:val="0099119D"/>
    <w:rsid w:val="0099127E"/>
    <w:rsid w:val="009A03A7"/>
    <w:rsid w:val="009A658D"/>
    <w:rsid w:val="009A690C"/>
    <w:rsid w:val="009C4CE3"/>
    <w:rsid w:val="009D211D"/>
    <w:rsid w:val="009D5750"/>
    <w:rsid w:val="009E69DA"/>
    <w:rsid w:val="009F0707"/>
    <w:rsid w:val="009F2D4F"/>
    <w:rsid w:val="009F3500"/>
    <w:rsid w:val="009F4525"/>
    <w:rsid w:val="00A06F0C"/>
    <w:rsid w:val="00A179C9"/>
    <w:rsid w:val="00A21EB2"/>
    <w:rsid w:val="00A237E6"/>
    <w:rsid w:val="00A34BD3"/>
    <w:rsid w:val="00A36789"/>
    <w:rsid w:val="00A5335F"/>
    <w:rsid w:val="00A53589"/>
    <w:rsid w:val="00A72B54"/>
    <w:rsid w:val="00A76919"/>
    <w:rsid w:val="00A8198E"/>
    <w:rsid w:val="00A868AF"/>
    <w:rsid w:val="00A87341"/>
    <w:rsid w:val="00A93A2C"/>
    <w:rsid w:val="00AA16CC"/>
    <w:rsid w:val="00AB3BD3"/>
    <w:rsid w:val="00AB6868"/>
    <w:rsid w:val="00AC2740"/>
    <w:rsid w:val="00AC4123"/>
    <w:rsid w:val="00AC633A"/>
    <w:rsid w:val="00AE0F2C"/>
    <w:rsid w:val="00AE2865"/>
    <w:rsid w:val="00AE5244"/>
    <w:rsid w:val="00AF5822"/>
    <w:rsid w:val="00B11B48"/>
    <w:rsid w:val="00B2147F"/>
    <w:rsid w:val="00B657AC"/>
    <w:rsid w:val="00B71B57"/>
    <w:rsid w:val="00B72699"/>
    <w:rsid w:val="00B80922"/>
    <w:rsid w:val="00B8697E"/>
    <w:rsid w:val="00B92206"/>
    <w:rsid w:val="00B9554D"/>
    <w:rsid w:val="00B97875"/>
    <w:rsid w:val="00BA3A79"/>
    <w:rsid w:val="00BA7887"/>
    <w:rsid w:val="00BB0ADC"/>
    <w:rsid w:val="00BB146E"/>
    <w:rsid w:val="00BC3627"/>
    <w:rsid w:val="00BC7AFF"/>
    <w:rsid w:val="00BD490F"/>
    <w:rsid w:val="00BD564A"/>
    <w:rsid w:val="00BD7B94"/>
    <w:rsid w:val="00BE7D74"/>
    <w:rsid w:val="00BF3627"/>
    <w:rsid w:val="00C00EBC"/>
    <w:rsid w:val="00C03FC2"/>
    <w:rsid w:val="00C13B6F"/>
    <w:rsid w:val="00C3025B"/>
    <w:rsid w:val="00C3429E"/>
    <w:rsid w:val="00C51023"/>
    <w:rsid w:val="00C74353"/>
    <w:rsid w:val="00C75577"/>
    <w:rsid w:val="00C80BAC"/>
    <w:rsid w:val="00C9270F"/>
    <w:rsid w:val="00C96BB9"/>
    <w:rsid w:val="00C976A1"/>
    <w:rsid w:val="00CA038F"/>
    <w:rsid w:val="00CA4483"/>
    <w:rsid w:val="00CA608C"/>
    <w:rsid w:val="00CC1961"/>
    <w:rsid w:val="00CC3B37"/>
    <w:rsid w:val="00CD4E60"/>
    <w:rsid w:val="00CE421B"/>
    <w:rsid w:val="00D04DC4"/>
    <w:rsid w:val="00D1364F"/>
    <w:rsid w:val="00D1742B"/>
    <w:rsid w:val="00D220B1"/>
    <w:rsid w:val="00D2374A"/>
    <w:rsid w:val="00D24374"/>
    <w:rsid w:val="00D37CF3"/>
    <w:rsid w:val="00D46071"/>
    <w:rsid w:val="00D57529"/>
    <w:rsid w:val="00D61F98"/>
    <w:rsid w:val="00D67FF2"/>
    <w:rsid w:val="00D75FB3"/>
    <w:rsid w:val="00D836CF"/>
    <w:rsid w:val="00D8606F"/>
    <w:rsid w:val="00DA179A"/>
    <w:rsid w:val="00DB1825"/>
    <w:rsid w:val="00DC6750"/>
    <w:rsid w:val="00DE1B99"/>
    <w:rsid w:val="00DF7365"/>
    <w:rsid w:val="00E01B94"/>
    <w:rsid w:val="00E048E3"/>
    <w:rsid w:val="00E05B43"/>
    <w:rsid w:val="00E13256"/>
    <w:rsid w:val="00E14203"/>
    <w:rsid w:val="00E312AD"/>
    <w:rsid w:val="00E37574"/>
    <w:rsid w:val="00E426AF"/>
    <w:rsid w:val="00E51611"/>
    <w:rsid w:val="00E62748"/>
    <w:rsid w:val="00E727D9"/>
    <w:rsid w:val="00E7661B"/>
    <w:rsid w:val="00E772D9"/>
    <w:rsid w:val="00E93CD4"/>
    <w:rsid w:val="00E9502B"/>
    <w:rsid w:val="00EA4ADA"/>
    <w:rsid w:val="00EB2B69"/>
    <w:rsid w:val="00EB6829"/>
    <w:rsid w:val="00EB6ED5"/>
    <w:rsid w:val="00EB73FB"/>
    <w:rsid w:val="00EC3642"/>
    <w:rsid w:val="00EC7AC3"/>
    <w:rsid w:val="00ED1BE4"/>
    <w:rsid w:val="00EF1A7E"/>
    <w:rsid w:val="00EF1DED"/>
    <w:rsid w:val="00F00E00"/>
    <w:rsid w:val="00F029CA"/>
    <w:rsid w:val="00F037EB"/>
    <w:rsid w:val="00F04AE8"/>
    <w:rsid w:val="00F069D8"/>
    <w:rsid w:val="00F06BB9"/>
    <w:rsid w:val="00F1352A"/>
    <w:rsid w:val="00F2077B"/>
    <w:rsid w:val="00F235F1"/>
    <w:rsid w:val="00F264CB"/>
    <w:rsid w:val="00F33B2C"/>
    <w:rsid w:val="00F425B1"/>
    <w:rsid w:val="00F456D2"/>
    <w:rsid w:val="00F457C0"/>
    <w:rsid w:val="00F47293"/>
    <w:rsid w:val="00F47AB4"/>
    <w:rsid w:val="00F50A1F"/>
    <w:rsid w:val="00F63A72"/>
    <w:rsid w:val="00F75106"/>
    <w:rsid w:val="00F767A5"/>
    <w:rsid w:val="00F80DA0"/>
    <w:rsid w:val="00F8367D"/>
    <w:rsid w:val="00F86548"/>
    <w:rsid w:val="00F87230"/>
    <w:rsid w:val="00F87EC7"/>
    <w:rsid w:val="00F95223"/>
    <w:rsid w:val="00FB262B"/>
    <w:rsid w:val="00FB2DD4"/>
    <w:rsid w:val="00FC3392"/>
    <w:rsid w:val="00FC5DC4"/>
    <w:rsid w:val="00FD3B5D"/>
    <w:rsid w:val="00FE674A"/>
    <w:rsid w:val="00FE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ECF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  <w:rsid w:val="003F5ECF"/>
  </w:style>
  <w:style w:type="character" w:styleId="Hyperlink">
    <w:name w:val="Hyperlink"/>
    <w:rsid w:val="003F5ECF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rsid w:val="003F5E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rsid w:val="003F5ECF"/>
    <w:pPr>
      <w:spacing w:after="120"/>
    </w:pPr>
  </w:style>
  <w:style w:type="paragraph" w:styleId="Liste">
    <w:name w:val="List"/>
    <w:basedOn w:val="Textkrper"/>
    <w:rsid w:val="003F5ECF"/>
  </w:style>
  <w:style w:type="paragraph" w:customStyle="1" w:styleId="Beschriftung1">
    <w:name w:val="Beschriftung1"/>
    <w:basedOn w:val="Standard"/>
    <w:rsid w:val="003F5ECF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rsid w:val="003F5ECF"/>
    <w:pPr>
      <w:suppressLineNumbers/>
    </w:pPr>
  </w:style>
  <w:style w:type="paragraph" w:styleId="Kopfzeile">
    <w:name w:val="header"/>
    <w:basedOn w:val="Standard"/>
    <w:rsid w:val="003F5ECF"/>
    <w:pPr>
      <w:suppressLineNumbers/>
      <w:tabs>
        <w:tab w:val="center" w:pos="3969"/>
        <w:tab w:val="right" w:pos="7938"/>
      </w:tabs>
    </w:pPr>
  </w:style>
  <w:style w:type="paragraph" w:customStyle="1" w:styleId="TabellenInhalt">
    <w:name w:val="Tabellen Inhalt"/>
    <w:basedOn w:val="Standard"/>
    <w:rsid w:val="003F5ECF"/>
    <w:pPr>
      <w:suppressLineNumbers/>
    </w:pPr>
  </w:style>
  <w:style w:type="paragraph" w:customStyle="1" w:styleId="Tabellenberschrift">
    <w:name w:val="Tabellen Überschrift"/>
    <w:basedOn w:val="TabellenInhalt"/>
    <w:rsid w:val="003F5ECF"/>
    <w:pPr>
      <w:jc w:val="center"/>
    </w:pPr>
    <w:rPr>
      <w:b/>
      <w:bCs/>
    </w:rPr>
  </w:style>
  <w:style w:type="paragraph" w:styleId="Fuzeile">
    <w:name w:val="footer"/>
    <w:basedOn w:val="Standard"/>
    <w:link w:val="FuzeileZchn"/>
    <w:uiPriority w:val="99"/>
    <w:semiHidden/>
    <w:unhideWhenUsed/>
    <w:rsid w:val="001863C9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863C9"/>
    <w:rPr>
      <w:rFonts w:eastAsia="SimSun" w:cs="Mangal"/>
      <w:kern w:val="1"/>
      <w:sz w:val="24"/>
      <w:szCs w:val="21"/>
      <w:lang w:eastAsia="hi-IN" w:bidi="hi-IN"/>
    </w:rPr>
  </w:style>
  <w:style w:type="table" w:styleId="Tabellengitternetz">
    <w:name w:val="Table Grid"/>
    <w:basedOn w:val="NormaleTabelle"/>
    <w:uiPriority w:val="59"/>
    <w:rsid w:val="00F50A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3329E9"/>
    <w:rPr>
      <w:color w:val="800080"/>
      <w:u w:val="single"/>
    </w:rPr>
  </w:style>
  <w:style w:type="paragraph" w:customStyle="1" w:styleId="bodytext1">
    <w:name w:val="bodytext1"/>
    <w:basedOn w:val="Standard"/>
    <w:rsid w:val="00B11B48"/>
    <w:pPr>
      <w:widowControl/>
      <w:suppressAutoHyphens w:val="0"/>
      <w:spacing w:line="360" w:lineRule="auto"/>
    </w:pPr>
    <w:rPr>
      <w:rFonts w:eastAsia="Times New Roman" w:cs="Times New Roman"/>
      <w:kern w:val="0"/>
      <w:lang w:eastAsia="de-DE" w:bidi="ar-SA"/>
    </w:rPr>
  </w:style>
  <w:style w:type="character" w:styleId="Fett">
    <w:name w:val="Strong"/>
    <w:basedOn w:val="Absatz-Standardschriftart"/>
    <w:uiPriority w:val="22"/>
    <w:qFormat/>
    <w:rsid w:val="00666B72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666B7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641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2641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ilzinger.de/fileadmin/Bilderpool/Presse/presseservice/uebernahme_anders/Helmut_Hilzinger_Oskar_Anders.jpg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hilzinger.de/fileadmin/Bilderpool/Presse/presseservice/uebernahme_anders/Referenz_Pandion-Vista-Koeln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ilzinger.de/fileadmin/Bilderpool/Presse/presseservice/uebernahme_anders/Oskar_Anders_Helmut_Hilzinger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ilzinger.de/fileadmin/Bilderpool/Presse/presseservice/uebernahme_anders/Referenz_Skyline-Plaza-02.jpg" TargetMode="External"/><Relationship Id="rId10" Type="http://schemas.openxmlformats.org/officeDocument/2006/relationships/hyperlink" Target="http://www.hilzinger.de/" TargetMode="External"/><Relationship Id="rId19" Type="http://schemas.openxmlformats.org/officeDocument/2006/relationships/hyperlink" Target="http://hilzinger.de/fileadmin/Bilderpool/Presse/presseservice/uebernahme_anders/Firmengebaeude_Anders_Zentrale_Fritzlar.jp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e@hilzinger.de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65351-B94D-4803-B615-02A82C09B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504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hilzinger GmbH - Fenster+Türen</Company>
  <LinksUpToDate>false</LinksUpToDate>
  <CharactersWithSpaces>3675</CharactersWithSpaces>
  <SharedDoc>false</SharedDoc>
  <HLinks>
    <vt:vector size="12" baseType="variant">
      <vt:variant>
        <vt:i4>1572867</vt:i4>
      </vt:variant>
      <vt:variant>
        <vt:i4>3</vt:i4>
      </vt:variant>
      <vt:variant>
        <vt:i4>0</vt:i4>
      </vt:variant>
      <vt:variant>
        <vt:i4>5</vt:i4>
      </vt:variant>
      <vt:variant>
        <vt:lpwstr>http://www.hilzinger.de/</vt:lpwstr>
      </vt:variant>
      <vt:variant>
        <vt:lpwstr/>
      </vt:variant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mailto:presse@hilzinger.de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h.schmidt</dc:creator>
  <cp:lastModifiedBy> </cp:lastModifiedBy>
  <cp:revision>22</cp:revision>
  <cp:lastPrinted>2015-02-02T12:30:00Z</cp:lastPrinted>
  <dcterms:created xsi:type="dcterms:W3CDTF">2015-01-30T08:51:00Z</dcterms:created>
  <dcterms:modified xsi:type="dcterms:W3CDTF">2015-02-02T12:31:00Z</dcterms:modified>
</cp:coreProperties>
</file>